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2" w:type="dxa"/>
        <w:tblInd w:w="3369" w:type="dxa"/>
        <w:tblLook w:val="04A0"/>
      </w:tblPr>
      <w:tblGrid>
        <w:gridCol w:w="7512"/>
      </w:tblGrid>
      <w:tr w:rsidR="00903E37" w:rsidRPr="00430EF5" w:rsidTr="00903E37">
        <w:tc>
          <w:tcPr>
            <w:tcW w:w="7512" w:type="dxa"/>
          </w:tcPr>
          <w:p w:rsidR="00903E37" w:rsidRPr="00430EF5" w:rsidRDefault="00903E37" w:rsidP="00903E37">
            <w:pPr>
              <w:tabs>
                <w:tab w:val="left" w:pos="1770"/>
              </w:tabs>
              <w:jc w:val="center"/>
              <w:rPr>
                <w:sz w:val="26"/>
                <w:szCs w:val="26"/>
              </w:rPr>
            </w:pPr>
            <w:r w:rsidRPr="00430EF5">
              <w:rPr>
                <w:sz w:val="26"/>
                <w:szCs w:val="26"/>
              </w:rPr>
              <w:t>Приложение</w:t>
            </w:r>
          </w:p>
          <w:p w:rsidR="00903E37" w:rsidRPr="00430EF5" w:rsidRDefault="00903E37" w:rsidP="00903E37">
            <w:pPr>
              <w:tabs>
                <w:tab w:val="left" w:pos="1770"/>
              </w:tabs>
              <w:jc w:val="center"/>
              <w:rPr>
                <w:sz w:val="26"/>
                <w:szCs w:val="26"/>
              </w:rPr>
            </w:pPr>
            <w:r w:rsidRPr="00430EF5">
              <w:rPr>
                <w:sz w:val="26"/>
                <w:szCs w:val="26"/>
              </w:rPr>
              <w:t>к постановлению администрации</w:t>
            </w:r>
          </w:p>
          <w:p w:rsidR="00903E37" w:rsidRDefault="00903E37" w:rsidP="00903E37">
            <w:pPr>
              <w:tabs>
                <w:tab w:val="left" w:pos="1770"/>
              </w:tabs>
              <w:jc w:val="center"/>
              <w:rPr>
                <w:sz w:val="26"/>
                <w:szCs w:val="26"/>
              </w:rPr>
            </w:pPr>
            <w:r w:rsidRPr="00430EF5">
              <w:rPr>
                <w:sz w:val="26"/>
                <w:szCs w:val="26"/>
              </w:rPr>
              <w:t>Партизанского городского округа</w:t>
            </w:r>
          </w:p>
          <w:p w:rsidR="00903E37" w:rsidRDefault="00903E37" w:rsidP="00903E37">
            <w:pPr>
              <w:tabs>
                <w:tab w:val="left" w:pos="1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C68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от </w:t>
            </w:r>
            <w:r w:rsidR="009C6886">
              <w:rPr>
                <w:color w:val="000000" w:themeColor="text1"/>
                <w:sz w:val="26"/>
                <w:szCs w:val="26"/>
                <w:shd w:val="clear" w:color="auto" w:fill="FFFFFF"/>
              </w:rPr>
              <w:t>18.02.2021 г.</w:t>
            </w:r>
            <w:r w:rsidRPr="009C68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№ </w:t>
            </w:r>
            <w:r w:rsidR="009C6886">
              <w:rPr>
                <w:color w:val="000000" w:themeColor="text1"/>
                <w:sz w:val="26"/>
                <w:szCs w:val="26"/>
                <w:shd w:val="clear" w:color="auto" w:fill="FFFFFF"/>
              </w:rPr>
              <w:t>188-па</w:t>
            </w:r>
          </w:p>
          <w:p w:rsidR="009C6886" w:rsidRPr="00430EF5" w:rsidRDefault="009C6886" w:rsidP="00903E37">
            <w:pPr>
              <w:tabs>
                <w:tab w:val="left" w:pos="1770"/>
              </w:tabs>
              <w:jc w:val="center"/>
              <w:rPr>
                <w:color w:val="FFFFFF"/>
                <w:sz w:val="26"/>
                <w:szCs w:val="26"/>
              </w:rPr>
            </w:pPr>
          </w:p>
        </w:tc>
      </w:tr>
      <w:tr w:rsidR="00903E37" w:rsidRPr="00430EF5" w:rsidTr="00903E37">
        <w:tc>
          <w:tcPr>
            <w:tcW w:w="7512" w:type="dxa"/>
          </w:tcPr>
          <w:p w:rsidR="00903E37" w:rsidRPr="00430EF5" w:rsidRDefault="00903E37" w:rsidP="00903E37">
            <w:pPr>
              <w:tabs>
                <w:tab w:val="left" w:pos="1770"/>
              </w:tabs>
              <w:jc w:val="center"/>
              <w:rPr>
                <w:sz w:val="26"/>
                <w:szCs w:val="26"/>
              </w:rPr>
            </w:pPr>
            <w:r w:rsidRPr="00430EF5">
              <w:rPr>
                <w:sz w:val="26"/>
                <w:szCs w:val="26"/>
              </w:rPr>
              <w:t>«УТВЕРЖДЕН</w:t>
            </w:r>
            <w:r>
              <w:rPr>
                <w:sz w:val="26"/>
                <w:szCs w:val="26"/>
              </w:rPr>
              <w:t>Ы</w:t>
            </w:r>
          </w:p>
          <w:p w:rsidR="00903E37" w:rsidRPr="00430EF5" w:rsidRDefault="00903E37" w:rsidP="00903E37">
            <w:pPr>
              <w:tabs>
                <w:tab w:val="left" w:pos="1770"/>
              </w:tabs>
              <w:jc w:val="center"/>
              <w:rPr>
                <w:sz w:val="26"/>
                <w:szCs w:val="26"/>
              </w:rPr>
            </w:pPr>
            <w:r w:rsidRPr="00430EF5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903E37" w:rsidRPr="00430EF5" w:rsidRDefault="00903E37" w:rsidP="00903E37">
            <w:pPr>
              <w:tabs>
                <w:tab w:val="left" w:pos="1770"/>
              </w:tabs>
              <w:jc w:val="center"/>
              <w:rPr>
                <w:sz w:val="26"/>
                <w:szCs w:val="26"/>
              </w:rPr>
            </w:pPr>
            <w:r w:rsidRPr="00430EF5">
              <w:rPr>
                <w:sz w:val="26"/>
                <w:szCs w:val="26"/>
              </w:rPr>
              <w:t>Партизанского городского округа</w:t>
            </w:r>
          </w:p>
          <w:p w:rsidR="00903E37" w:rsidRPr="00430EF5" w:rsidRDefault="00903E37" w:rsidP="00903E37">
            <w:pPr>
              <w:tabs>
                <w:tab w:val="left" w:pos="1770"/>
              </w:tabs>
              <w:jc w:val="center"/>
              <w:rPr>
                <w:sz w:val="26"/>
                <w:szCs w:val="26"/>
              </w:rPr>
            </w:pPr>
            <w:r w:rsidRPr="00430EF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23.12.2020</w:t>
            </w:r>
            <w:r w:rsidRPr="00430EF5">
              <w:rPr>
                <w:sz w:val="26"/>
                <w:szCs w:val="26"/>
              </w:rPr>
              <w:t xml:space="preserve">. № </w:t>
            </w:r>
            <w:r>
              <w:rPr>
                <w:sz w:val="26"/>
                <w:szCs w:val="26"/>
              </w:rPr>
              <w:t>1646</w:t>
            </w:r>
            <w:r w:rsidRPr="00430EF5">
              <w:rPr>
                <w:sz w:val="26"/>
                <w:szCs w:val="26"/>
              </w:rPr>
              <w:t>-па</w:t>
            </w:r>
          </w:p>
        </w:tc>
      </w:tr>
    </w:tbl>
    <w:p w:rsidR="00D660B4" w:rsidRDefault="00D660B4" w:rsidP="00D660B4">
      <w:pPr>
        <w:spacing w:line="360" w:lineRule="auto"/>
        <w:jc w:val="both"/>
        <w:rPr>
          <w:sz w:val="28"/>
          <w:szCs w:val="28"/>
        </w:rPr>
      </w:pPr>
    </w:p>
    <w:p w:rsidR="00D660B4" w:rsidRDefault="00D660B4" w:rsidP="00D66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660B4" w:rsidRDefault="00D660B4" w:rsidP="00D660B4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361B55" w:rsidRDefault="00361B55" w:rsidP="00D660B4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D660B4" w:rsidRDefault="00D660B4" w:rsidP="00D660B4">
      <w:pPr>
        <w:tabs>
          <w:tab w:val="left" w:pos="-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рыночной стоимости одного квадратного метра общей площади благоустроенного жилья на территории Партизанского городского округа на  </w:t>
      </w:r>
      <w:r w:rsidR="00361B55">
        <w:rPr>
          <w:sz w:val="28"/>
          <w:szCs w:val="28"/>
        </w:rPr>
        <w:t>2021</w:t>
      </w:r>
      <w:r w:rsidR="009459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используемые при формировании муниципального специализированного жилищного фонда для обеспечения жилыми помещениями детей-сирот, детей, оставшихся без попечения родителей, лиц из числа детей-сирот и детей, оставшихся без </w:t>
      </w:r>
      <w:r>
        <w:rPr>
          <w:sz w:val="27"/>
          <w:szCs w:val="27"/>
        </w:rPr>
        <w:t>попечения</w:t>
      </w:r>
      <w:r>
        <w:rPr>
          <w:sz w:val="28"/>
          <w:szCs w:val="28"/>
        </w:rPr>
        <w:t xml:space="preserve"> родителей, на территории Партизанского городского округа</w:t>
      </w:r>
    </w:p>
    <w:p w:rsidR="00D660B4" w:rsidRDefault="00D660B4" w:rsidP="00D660B4">
      <w:pPr>
        <w:jc w:val="center"/>
        <w:rPr>
          <w:sz w:val="28"/>
          <w:szCs w:val="28"/>
        </w:rPr>
      </w:pPr>
    </w:p>
    <w:p w:rsidR="00D660B4" w:rsidRDefault="00D660B4" w:rsidP="00D660B4">
      <w:pPr>
        <w:rPr>
          <w:sz w:val="28"/>
          <w:szCs w:val="28"/>
        </w:rPr>
      </w:pPr>
    </w:p>
    <w:p w:rsidR="00BE17D0" w:rsidRPr="00BE17D0" w:rsidRDefault="00BE17D0" w:rsidP="00BE17D0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Партизанска</w:t>
      </w:r>
      <w:r w:rsidR="00361B5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03E37">
        <w:rPr>
          <w:rFonts w:ascii="Times New Roman" w:eastAsia="Times New Roman" w:hAnsi="Times New Roman"/>
          <w:sz w:val="28"/>
          <w:szCs w:val="28"/>
          <w:lang w:eastAsia="ru-RU"/>
        </w:rPr>
        <w:t>41 084,00</w:t>
      </w:r>
      <w:r w:rsidR="00361B5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03E37">
        <w:rPr>
          <w:rFonts w:ascii="Times New Roman" w:eastAsia="Times New Roman" w:hAnsi="Times New Roman"/>
          <w:sz w:val="28"/>
          <w:szCs w:val="28"/>
          <w:lang w:eastAsia="ru-RU"/>
        </w:rPr>
        <w:t>сорок одна тысяча сто двадцать два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рублей;</w:t>
      </w:r>
    </w:p>
    <w:p w:rsidR="00D660B4" w:rsidRDefault="00D660B4" w:rsidP="00D660B4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>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Партизанского городского округа</w:t>
      </w:r>
      <w:r w:rsidR="00BE17D0">
        <w:rPr>
          <w:rFonts w:ascii="Times New Roman" w:hAnsi="Times New Roman"/>
          <w:sz w:val="28"/>
          <w:szCs w:val="28"/>
        </w:rPr>
        <w:t>, за исключением города Партизанска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03E37">
        <w:rPr>
          <w:rFonts w:ascii="Times New Roman" w:eastAsia="Times New Roman" w:hAnsi="Times New Roman"/>
          <w:sz w:val="28"/>
          <w:szCs w:val="28"/>
          <w:lang w:eastAsia="ru-RU"/>
        </w:rPr>
        <w:t>32 122,00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61B55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D91">
        <w:rPr>
          <w:rFonts w:ascii="Times New Roman" w:eastAsia="Times New Roman" w:hAnsi="Times New Roman"/>
          <w:sz w:val="28"/>
          <w:szCs w:val="28"/>
          <w:lang w:eastAsia="ru-RU"/>
        </w:rPr>
        <w:t>две тысячи сто двадцать два</w:t>
      </w:r>
      <w:r w:rsidR="000E1F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B1D9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35EFA" w:rsidRDefault="00135EFA" w:rsidP="00D660B4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>В отношении жилых помещений на терр</w:t>
      </w:r>
      <w:r w:rsidR="008C5058">
        <w:rPr>
          <w:rFonts w:ascii="Times New Roman" w:hAnsi="Times New Roman"/>
          <w:sz w:val="27"/>
          <w:szCs w:val="27"/>
        </w:rPr>
        <w:t xml:space="preserve">итории Партизанского городского </w:t>
      </w:r>
      <w:r>
        <w:rPr>
          <w:rFonts w:ascii="Times New Roman" w:hAnsi="Times New Roman"/>
          <w:sz w:val="27"/>
          <w:szCs w:val="27"/>
        </w:rPr>
        <w:t xml:space="preserve">округа для расчета социальной выплаты, удостоверяемой сертификатом </w:t>
      </w:r>
      <w:r w:rsidR="005B1D91">
        <w:rPr>
          <w:rFonts w:ascii="Times New Roman" w:hAnsi="Times New Roman"/>
          <w:sz w:val="27"/>
          <w:szCs w:val="27"/>
        </w:rPr>
        <w:t>–</w:t>
      </w:r>
      <w:r w:rsidR="007D70CF">
        <w:rPr>
          <w:rFonts w:ascii="Times New Roman" w:hAnsi="Times New Roman"/>
          <w:sz w:val="27"/>
          <w:szCs w:val="27"/>
        </w:rPr>
        <w:t xml:space="preserve"> </w:t>
      </w:r>
      <w:r w:rsidR="005B1D91">
        <w:rPr>
          <w:rFonts w:ascii="Times New Roman" w:hAnsi="Times New Roman"/>
          <w:sz w:val="27"/>
          <w:szCs w:val="27"/>
        </w:rPr>
        <w:t>37 039,00</w:t>
      </w:r>
      <w:r w:rsidRPr="007146A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(тридца</w:t>
      </w:r>
      <w:r w:rsidR="007D70CF">
        <w:rPr>
          <w:rFonts w:ascii="Times New Roman" w:hAnsi="Times New Roman"/>
          <w:sz w:val="27"/>
          <w:szCs w:val="27"/>
        </w:rPr>
        <w:t xml:space="preserve">ть </w:t>
      </w:r>
      <w:r w:rsidR="005B1D91">
        <w:rPr>
          <w:rFonts w:ascii="Times New Roman" w:hAnsi="Times New Roman"/>
          <w:sz w:val="27"/>
          <w:szCs w:val="27"/>
        </w:rPr>
        <w:t>семь тысяч тридцать девять)</w:t>
      </w:r>
      <w:r>
        <w:rPr>
          <w:rFonts w:ascii="Times New Roman" w:hAnsi="Times New Roman"/>
          <w:sz w:val="27"/>
          <w:szCs w:val="27"/>
        </w:rPr>
        <w:t xml:space="preserve"> </w:t>
      </w:r>
      <w:r w:rsidRPr="007146A2">
        <w:rPr>
          <w:rFonts w:ascii="Times New Roman" w:hAnsi="Times New Roman"/>
          <w:sz w:val="27"/>
          <w:szCs w:val="27"/>
        </w:rPr>
        <w:t>рублей</w:t>
      </w:r>
      <w:proofErr w:type="gramStart"/>
      <w:r>
        <w:rPr>
          <w:rFonts w:ascii="Times New Roman" w:hAnsi="Times New Roman"/>
          <w:sz w:val="27"/>
          <w:szCs w:val="27"/>
        </w:rPr>
        <w:t>.</w:t>
      </w:r>
      <w:r w:rsidR="005B1D91">
        <w:rPr>
          <w:rFonts w:ascii="Times New Roman" w:hAnsi="Times New Roman"/>
          <w:sz w:val="27"/>
          <w:szCs w:val="27"/>
        </w:rPr>
        <w:t>»</w:t>
      </w:r>
      <w:proofErr w:type="gramEnd"/>
    </w:p>
    <w:p w:rsidR="00D660B4" w:rsidRPr="00135EFA" w:rsidRDefault="00D660B4" w:rsidP="00135EFA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B4" w:rsidRDefault="00D660B4" w:rsidP="00D660B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D660B4" w:rsidRDefault="00D660B4" w:rsidP="00D660B4">
      <w:pPr>
        <w:rPr>
          <w:sz w:val="28"/>
          <w:szCs w:val="28"/>
        </w:rPr>
      </w:pPr>
    </w:p>
    <w:p w:rsidR="00D660B4" w:rsidRDefault="00D660B4" w:rsidP="00D660B4">
      <w:pPr>
        <w:tabs>
          <w:tab w:val="left" w:pos="2610"/>
        </w:tabs>
        <w:rPr>
          <w:sz w:val="28"/>
          <w:szCs w:val="28"/>
        </w:rPr>
      </w:pPr>
    </w:p>
    <w:p w:rsidR="00D660B4" w:rsidRDefault="00D660B4" w:rsidP="00D660B4"/>
    <w:p w:rsidR="006C5DDF" w:rsidRPr="00BE17D0" w:rsidRDefault="006C5DDF" w:rsidP="00BE17D0">
      <w:pPr>
        <w:tabs>
          <w:tab w:val="left" w:pos="3420"/>
        </w:tabs>
        <w:rPr>
          <w:sz w:val="28"/>
          <w:szCs w:val="28"/>
        </w:rPr>
      </w:pPr>
    </w:p>
    <w:sectPr w:rsidR="006C5DDF" w:rsidRPr="00BE17D0" w:rsidSect="00D660B4">
      <w:headerReference w:type="even" r:id="rId6"/>
      <w:headerReference w:type="default" r:id="rId7"/>
      <w:pgSz w:w="11906" w:h="16838"/>
      <w:pgMar w:top="567" w:right="851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37" w:rsidRDefault="00903E37" w:rsidP="001F62B5">
      <w:r>
        <w:separator/>
      </w:r>
    </w:p>
  </w:endnote>
  <w:endnote w:type="continuationSeparator" w:id="0">
    <w:p w:rsidR="00903E37" w:rsidRDefault="00903E37" w:rsidP="001F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37" w:rsidRDefault="00903E37" w:rsidP="001F62B5">
      <w:r>
        <w:separator/>
      </w:r>
    </w:p>
  </w:footnote>
  <w:footnote w:type="continuationSeparator" w:id="0">
    <w:p w:rsidR="00903E37" w:rsidRDefault="00903E37" w:rsidP="001F6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37" w:rsidRDefault="001A58C9" w:rsidP="00D66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3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E37" w:rsidRDefault="00903E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37" w:rsidRDefault="00903E37">
    <w:pPr>
      <w:pStyle w:val="a3"/>
      <w:jc w:val="center"/>
    </w:pPr>
  </w:p>
  <w:p w:rsidR="00903E37" w:rsidRDefault="00903E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0B5"/>
    <w:rsid w:val="000E1FDB"/>
    <w:rsid w:val="00135EFA"/>
    <w:rsid w:val="00161231"/>
    <w:rsid w:val="001A58C9"/>
    <w:rsid w:val="001F62B5"/>
    <w:rsid w:val="002018ED"/>
    <w:rsid w:val="002D72C5"/>
    <w:rsid w:val="003050B5"/>
    <w:rsid w:val="00361B55"/>
    <w:rsid w:val="00425E24"/>
    <w:rsid w:val="005B1D91"/>
    <w:rsid w:val="005F3FE7"/>
    <w:rsid w:val="006C5DDF"/>
    <w:rsid w:val="007D70CF"/>
    <w:rsid w:val="008C5058"/>
    <w:rsid w:val="008D5251"/>
    <w:rsid w:val="00903E37"/>
    <w:rsid w:val="0093100D"/>
    <w:rsid w:val="00945934"/>
    <w:rsid w:val="009C6886"/>
    <w:rsid w:val="00BE17D0"/>
    <w:rsid w:val="00C655F8"/>
    <w:rsid w:val="00CF1CE1"/>
    <w:rsid w:val="00D660B4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5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0B5"/>
  </w:style>
  <w:style w:type="paragraph" w:styleId="a6">
    <w:name w:val="List Paragraph"/>
    <w:basedOn w:val="a"/>
    <w:uiPriority w:val="34"/>
    <w:qFormat/>
    <w:rsid w:val="00305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Пиксаева</cp:lastModifiedBy>
  <cp:revision>4</cp:revision>
  <cp:lastPrinted>2021-02-15T01:38:00Z</cp:lastPrinted>
  <dcterms:created xsi:type="dcterms:W3CDTF">2020-12-15T23:18:00Z</dcterms:created>
  <dcterms:modified xsi:type="dcterms:W3CDTF">2021-02-19T01:43:00Z</dcterms:modified>
</cp:coreProperties>
</file>