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C7" w:rsidRDefault="001B42C7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  <w:r w:rsidRPr="001B42C7">
        <w:rPr>
          <w:sz w:val="28"/>
          <w:szCs w:val="28"/>
        </w:rPr>
        <w:t>Памятка населению по оказанию помощи людям, терпящим (потерпевшим) бедствие на воде</w:t>
      </w:r>
    </w:p>
    <w:p w:rsidR="00CE2873" w:rsidRDefault="00CE2873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</w:p>
    <w:p w:rsidR="00CE2873" w:rsidRPr="001B42C7" w:rsidRDefault="00CE2873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center"/>
        <w:rPr>
          <w:sz w:val="28"/>
          <w:szCs w:val="28"/>
        </w:rPr>
      </w:pPr>
      <w:r w:rsidRPr="001B42C7">
        <w:rPr>
          <w:rStyle w:val="a5"/>
          <w:b/>
          <w:bCs/>
          <w:sz w:val="28"/>
          <w:szCs w:val="28"/>
        </w:rPr>
        <w:t>ЧТО  ДЕЛАТЬ,  ЕСЛИ  НА  ВАШИХ  ГЛАЗАХ  ТОНЕТ  ЧЕЛОВЕК?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Прежде всего,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Спасательный круг можно бросить на 20-25 метров. Нет ли лодки? Можно ли позвать кого-то еще на помощь?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 xml:space="preserve">Ободрив криком потерпевшего, вы идете на помощь. Приближаясь, старайтесь успокоить и ободрить выбившегося из сил пловца. Если это </w:t>
      </w:r>
      <w:proofErr w:type="gramStart"/>
      <w:r w:rsidRPr="001B42C7">
        <w:rPr>
          <w:sz w:val="28"/>
          <w:szCs w:val="28"/>
        </w:rPr>
        <w:t>удалось</w:t>
      </w:r>
      <w:proofErr w:type="gramEnd"/>
      <w:r w:rsidRPr="001B42C7">
        <w:rPr>
          <w:sz w:val="28"/>
          <w:szCs w:val="28"/>
        </w:rPr>
        <w:t xml:space="preserve"> и он может контролировать свои действия, пловец должен держаться за плечи спасателя. Если нет, обращаться с ним надо жестко и бесцеремонно.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Коротко техника спасания выглядит так. Подплыв к утопающему, надо поднырнуть под него и, взяв сзади одним из приемов захвата (классическим  - за волосы), транспортировать к берегу. Если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Если человек уже погрузился в воду, не бросайте попыток найти его в глубине, а затем вернуть к жизни.</w:t>
      </w:r>
    </w:p>
    <w:p w:rsid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Это можно сделать, если утонувший был в воде около 6 минут.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center"/>
        <w:rPr>
          <w:sz w:val="28"/>
          <w:szCs w:val="28"/>
        </w:rPr>
      </w:pPr>
      <w:r w:rsidRPr="001B42C7">
        <w:rPr>
          <w:rStyle w:val="a4"/>
          <w:sz w:val="28"/>
          <w:szCs w:val="28"/>
        </w:rPr>
        <w:t>ПЕРВАЯ  ПОМОЩЬ  ПОСТРАДАВШЕМУ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 xml:space="preserve">Вытащив на берег, осмотрите потерпевшего: </w:t>
      </w:r>
      <w:proofErr w:type="gramStart"/>
      <w:r w:rsidRPr="001B42C7">
        <w:rPr>
          <w:sz w:val="28"/>
          <w:szCs w:val="28"/>
        </w:rPr>
        <w:t>рот</w:t>
      </w:r>
      <w:proofErr w:type="gramEnd"/>
      <w:r w:rsidRPr="001B42C7">
        <w:rPr>
          <w:sz w:val="28"/>
          <w:szCs w:val="28"/>
        </w:rPr>
        <w:t xml:space="preserve"> и нос могут быть забиты тиной или песком, их надо немедленно очистить (пальцами, повернув голову человека на бок). Затем положите пострадавшего животом на свое колено (голову свесить лицом вниз) и сильно нажав, выплесните воду из желудка и дыхательных путей и начните делать искусственно дыхание.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Хорошо, если помощь оказывают двое. Тогда один делает искусственное дыхание, другой затем –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Разумеется, приемы оживления и спасания совсем непросто применять без практики, и надо бы таким вещам учиться заранее. Но даже если у вас нет никакой подготовки – действуйте! Надо использовать любой шанс.</w:t>
      </w:r>
    </w:p>
    <w:p w:rsidR="00E110AA" w:rsidRPr="00E110AA" w:rsidRDefault="00E110AA" w:rsidP="00E110A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E11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МКУ «ЕДДС, ГЗ ПГО» напоминает:</w:t>
      </w:r>
    </w:p>
    <w:p w:rsidR="003D09F8" w:rsidRPr="001B42C7" w:rsidRDefault="00E110AA" w:rsidP="00833270">
      <w:pPr>
        <w:spacing w:after="0" w:line="240" w:lineRule="auto"/>
        <w:jc w:val="center"/>
      </w:pPr>
      <w:r w:rsidRPr="00E110AA">
        <w:rPr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при возникновении любой чрезвычайной ситуации или происшествия необходимо срочно звонить по телефонам   "112"  "01" или "101", или    </w:t>
      </w:r>
      <w:r w:rsidRPr="00E110AA">
        <w:rPr>
          <w:rFonts w:ascii="Times New Roman" w:eastAsia="Calibri" w:hAnsi="Times New Roman" w:cs="Times New Roman"/>
          <w:b/>
          <w:sz w:val="26"/>
          <w:szCs w:val="26"/>
          <w:u w:val="single"/>
        </w:rPr>
        <w:t>8 (42363) 60-499</w:t>
      </w:r>
      <w:bookmarkStart w:id="0" w:name="_GoBack"/>
      <w:bookmarkEnd w:id="0"/>
    </w:p>
    <w:sectPr w:rsidR="003D09F8" w:rsidRPr="001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D1"/>
    <w:rsid w:val="001B42C7"/>
    <w:rsid w:val="003D09F8"/>
    <w:rsid w:val="005A468F"/>
    <w:rsid w:val="00833270"/>
    <w:rsid w:val="00C70DD1"/>
    <w:rsid w:val="00CE2873"/>
    <w:rsid w:val="00E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Кристина Юрьевна</dc:creator>
  <cp:keywords/>
  <dc:description/>
  <cp:lastModifiedBy>User</cp:lastModifiedBy>
  <cp:revision>7</cp:revision>
  <dcterms:created xsi:type="dcterms:W3CDTF">2017-08-18T00:21:00Z</dcterms:created>
  <dcterms:modified xsi:type="dcterms:W3CDTF">2023-06-01T22:52:00Z</dcterms:modified>
</cp:coreProperties>
</file>